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6A" w:rsidRP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A686A">
        <w:rPr>
          <w:b/>
          <w:color w:val="000000"/>
          <w:sz w:val="28"/>
          <w:szCs w:val="28"/>
        </w:rPr>
        <w:br/>
      </w:r>
      <w:r w:rsidRPr="003A686A">
        <w:rPr>
          <w:rStyle w:val="c2"/>
          <w:b/>
          <w:color w:val="000000"/>
          <w:sz w:val="28"/>
          <w:szCs w:val="28"/>
        </w:rPr>
        <w:t>Консультация на тему:</w:t>
      </w:r>
    </w:p>
    <w:p w:rsidR="003A686A" w:rsidRP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3A686A">
        <w:rPr>
          <w:rStyle w:val="c2"/>
          <w:b/>
          <w:color w:val="000000"/>
          <w:sz w:val="28"/>
          <w:szCs w:val="28"/>
        </w:rPr>
        <w:t>«Влияние развития мелкой моторики руки на развитие речи у детей»</w:t>
      </w:r>
    </w:p>
    <w:p w:rsid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Моторное развитие есть овладение новым движением, его усвоение и закрепление, и применение, что происходит как в ходе онтогенеза, так и в процессе специального обучения.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Моторное развитие делится на три фазы, следующие одна за другой в необратимой последовательности: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1 фаз</w:t>
      </w:r>
      <w:proofErr w:type="gramStart"/>
      <w:r>
        <w:rPr>
          <w:rStyle w:val="c8"/>
          <w:i/>
          <w:iCs/>
          <w:color w:val="000000"/>
        </w:rPr>
        <w:t>а</w:t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 xml:space="preserve"> овладение основным процессом движения в «грубой» форме при «грубой» координации;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2 фаз</w:t>
      </w:r>
      <w:proofErr w:type="gramStart"/>
      <w:r>
        <w:rPr>
          <w:rStyle w:val="c8"/>
          <w:i/>
          <w:iCs/>
          <w:color w:val="000000"/>
        </w:rPr>
        <w:t>а</w:t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 xml:space="preserve"> коррекция, уточнение и дифференцирование , тонкая координация движения;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3 фаз</w:t>
      </w:r>
      <w:proofErr w:type="gramStart"/>
      <w:r>
        <w:rPr>
          <w:rStyle w:val="c8"/>
          <w:i/>
          <w:iCs/>
          <w:color w:val="000000"/>
        </w:rPr>
        <w:t>а</w:t>
      </w:r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 xml:space="preserve">  закрепление и приспособление к различным условиям, стабилизация навыка.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моторном развитии огромную роль играют координационные механизмы. С формированием координации движения тесно связано развитие функциональных возможностей всех органов и систем. Нарушения координации движений являются основным признаком затруднения в обучении речевому процессу. Это касается как общей, так и «тонкой» моторики. Так, легче овладеть речью тому ребенку, у которого лучше развиты моторные навыки. И наоборот, ребенок, общее моторное развитие которого отстает от возрастной нормы, будет испытывать при обучении речевому процессу большие трудности.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рук. Для диагностики состояния мелкой моторики в детском саду не обязательно использовать какие-то специальные методики. Достаточно воспитателю обратить внимание на то, как ловко ребенок держит ложку, чашку, карандаш, как действуют пальчики при лепке,  как пластично двигаются ладони при умывании. Например, если в четыре года ребенок не умеет доносить воду в пригоршне до лица - значит, у него отстает в развитии мелкая мускулатура.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Обнаружив отставание у ребенка, стоит заняться с ребенком развитием мелкой моторики и подсказать родителям о дополнительных занятиях дома. Чем раньше начнется воздействие, тем лучше будет результат. И еще, занятия должны вызывать у ребенка благоприятный эмоциональный отклик. В противном случае эмоциональное напряжение от неприятного занятия вызовет обратный эффект-блокировку, т. е. действия не будут иметь результата. Поэтому чем и с чем ребенку лучше тренировать свои пальцы и руки лучше обсудить с ним самим (одним больше нравится игры с </w:t>
      </w:r>
      <w:proofErr w:type="spellStart"/>
      <w:r>
        <w:rPr>
          <w:rStyle w:val="c0"/>
          <w:color w:val="000000"/>
        </w:rPr>
        <w:t>массажерами</w:t>
      </w:r>
      <w:proofErr w:type="spellEnd"/>
      <w:r>
        <w:rPr>
          <w:rStyle w:val="c0"/>
          <w:color w:val="000000"/>
        </w:rPr>
        <w:t>, другим с карандашами и т. д.).</w:t>
      </w:r>
    </w:p>
    <w:p w:rsid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Дополнительные занятия дома для родителей: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Материал:</w:t>
      </w:r>
      <w:r>
        <w:rPr>
          <w:rStyle w:val="c0"/>
          <w:color w:val="000000"/>
        </w:rPr>
        <w:t xml:space="preserve"> набор игрушек киндер-сюрпризов на устойчивой основе, колючие массажные резиновые мячики или пластмассовые </w:t>
      </w:r>
      <w:proofErr w:type="spellStart"/>
      <w:r>
        <w:rPr>
          <w:rStyle w:val="c0"/>
          <w:color w:val="000000"/>
        </w:rPr>
        <w:t>шарики-массажеры</w:t>
      </w:r>
      <w:proofErr w:type="spellEnd"/>
      <w:r>
        <w:rPr>
          <w:rStyle w:val="c0"/>
          <w:color w:val="000000"/>
        </w:rPr>
        <w:t>, грецкие орехи, каштаны, цветные карандаши.</w:t>
      </w:r>
    </w:p>
    <w:p w:rsid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Игры с предметами (для детей):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1.«Киндер-спортсмен»: манипуляции с мелкими игрушками (игрушки из киндер-сюрпризов устойчивой формы) – удерживать на раскрытой ладони, поднимая ее вверх и вниз, либо совершая колебательные движения, как на качелях; удерживать киндер на каждом пальчике (вытянутом), усложнение - поднимать и опускать руку выше, ниже; перекидывать киндер из ладони в ладонь, подкидывая киндер как можно выше.</w:t>
      </w:r>
      <w:proofErr w:type="gramEnd"/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2.«Жонглеры»: подбрасывание грецких орехов, каштанов в одной руке, из руки в руку, друг другу.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gramStart"/>
      <w:r>
        <w:rPr>
          <w:rStyle w:val="c0"/>
          <w:color w:val="000000"/>
        </w:rPr>
        <w:t>3.«Пиратские игры»: манипуляции с цветными карандашами: зажимать карандаш между соседними пальцами (все пальцы); усложнения – совершать колебательные движения карандашом; удерживать равновесие карандаша, положенного на вытянутый палец (все пальцы); зажимать карандаш одним пальцем, сгибая палец крючком (все пальцы); одна рука ладонью вниз лежит на столе, пальцы раздвинуты широко, карандаш во второй руке, поставлен на тыльную сторону ладони.</w:t>
      </w:r>
      <w:proofErr w:type="gramEnd"/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A686A" w:rsidRDefault="003A686A" w:rsidP="003A68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lastRenderedPageBreak/>
        <w:t>Развитие мелкой моторики в быту: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ребенка не увлекают развивающие пособи</w:t>
      </w:r>
      <w:proofErr w:type="gramStart"/>
      <w:r>
        <w:rPr>
          <w:rStyle w:val="c0"/>
          <w:color w:val="000000"/>
        </w:rPr>
        <w:t>я-</w:t>
      </w:r>
      <w:proofErr w:type="gramEnd"/>
      <w:r>
        <w:rPr>
          <w:rStyle w:val="c0"/>
          <w:color w:val="000000"/>
        </w:rPr>
        <w:t xml:space="preserve"> предложите ему настоящие дела. Вот упражнения, в которых малыш может тренировать мелкую моторику, помогая родителям и чувствуя себя нужным и почти взрослым: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1.Снимать шкурку с овощей, сваренных в мундире. Очищать крутые яйца. Чистить мандарины.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2.Разбирать расколотые грецкие орехи (ядра от скорлупок). Очищать фисташки. От- шелушить пленку с </w:t>
      </w:r>
      <w:proofErr w:type="gramStart"/>
      <w:r>
        <w:rPr>
          <w:rStyle w:val="c0"/>
          <w:color w:val="000000"/>
        </w:rPr>
        <w:t>жаренных</w:t>
      </w:r>
      <w:proofErr w:type="gramEnd"/>
      <w:r>
        <w:rPr>
          <w:rStyle w:val="c0"/>
          <w:color w:val="000000"/>
        </w:rPr>
        <w:t xml:space="preserve"> орехов.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3.Собирать с пола соринки. Помогать собирать рассыпавшиеся по полу предметы (пуговицы, бусинки, фасоль).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4.Лепить из теста печенье. Лепить из марципановой массы украшения к торту.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5.Открывать почтовый ящик ключом.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6.Пытаться самостоятельно завязывать шнурки, застегивать пуговицы, учиться </w:t>
      </w:r>
      <w:proofErr w:type="gramStart"/>
      <w:r>
        <w:rPr>
          <w:rStyle w:val="c0"/>
          <w:color w:val="000000"/>
        </w:rPr>
        <w:t>самостоятельно</w:t>
      </w:r>
      <w:proofErr w:type="gramEnd"/>
      <w:r>
        <w:rPr>
          <w:rStyle w:val="c0"/>
          <w:color w:val="000000"/>
        </w:rPr>
        <w:t xml:space="preserve"> одевать перчатки.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7.Помогать сматывать нитку или веревку в клубок.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8.Начищать обувь для всей семьи специальной губкой.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9.Вешать белье, используя прищепки.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10.Помогать перебирать крупу.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11.Собирать на даче или в лесу ягоды.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12.Вытирать пыль.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13.Включать и выключать свет.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14.Перелистывать страницы книги.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15.Затачивать карандаши точилкой. Стирать нарисованные каракули ластиком.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16.Раскладывать ложки и вилки в свои ячейки.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17.Закручивать гайки и болты разного размера.</w:t>
      </w:r>
    </w:p>
    <w:p w:rsidR="003A686A" w:rsidRDefault="003A686A" w:rsidP="003A68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ПРЕДЛЖЕННЫЕ ЗАДАНИЯ ВЫПОЛНЯЮТСЯ ПОД КОНТРОЛЕМ ВЗРОСЛОГО!</w:t>
      </w:r>
    </w:p>
    <w:p w:rsidR="00330FF5" w:rsidRDefault="00330FF5"/>
    <w:sectPr w:rsidR="00330FF5" w:rsidSect="003A68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86A"/>
    <w:rsid w:val="00330FF5"/>
    <w:rsid w:val="003A686A"/>
    <w:rsid w:val="006B4C6D"/>
    <w:rsid w:val="00862747"/>
    <w:rsid w:val="009F38AD"/>
    <w:rsid w:val="00C10ADF"/>
    <w:rsid w:val="00D12369"/>
    <w:rsid w:val="00E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686A"/>
  </w:style>
  <w:style w:type="character" w:customStyle="1" w:styleId="c0">
    <w:name w:val="c0"/>
    <w:basedOn w:val="a0"/>
    <w:rsid w:val="003A686A"/>
  </w:style>
  <w:style w:type="paragraph" w:customStyle="1" w:styleId="c7">
    <w:name w:val="c7"/>
    <w:basedOn w:val="a"/>
    <w:rsid w:val="003A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686A"/>
  </w:style>
  <w:style w:type="character" w:customStyle="1" w:styleId="c6">
    <w:name w:val="c6"/>
    <w:basedOn w:val="a0"/>
    <w:rsid w:val="003A6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2026-03-17T15:37:00Z</dcterms:created>
  <dcterms:modified xsi:type="dcterms:W3CDTF">2026-03-17T15:37:00Z</dcterms:modified>
</cp:coreProperties>
</file>